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22" w:rsidRDefault="00643622" w:rsidP="00A203D5">
      <w:pPr>
        <w:ind w:right="5755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643622" w:rsidRDefault="00643622" w:rsidP="00A203D5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643622" w:rsidRDefault="00643622" w:rsidP="00A203D5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643622" w:rsidRDefault="00643622" w:rsidP="00A203D5">
      <w:pPr>
        <w:ind w:right="5755"/>
        <w:jc w:val="center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643622" w:rsidRDefault="00643622" w:rsidP="00A203D5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643622" w:rsidRDefault="00643622" w:rsidP="00A203D5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643622" w:rsidRDefault="00643622" w:rsidP="00A203D5">
      <w:pPr>
        <w:ind w:right="5755"/>
        <w:jc w:val="center"/>
        <w:rPr>
          <w:b/>
          <w:bCs/>
        </w:rPr>
      </w:pPr>
    </w:p>
    <w:p w:rsidR="00643622" w:rsidRDefault="00643622" w:rsidP="00A203D5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43622" w:rsidRDefault="00643622" w:rsidP="00A203D5">
      <w:pPr>
        <w:ind w:right="5755"/>
        <w:jc w:val="center"/>
        <w:rPr>
          <w:b/>
          <w:bCs/>
        </w:rPr>
      </w:pPr>
    </w:p>
    <w:p w:rsidR="00643622" w:rsidRDefault="00643622" w:rsidP="00A203D5">
      <w:pPr>
        <w:ind w:right="5755"/>
        <w:jc w:val="center"/>
      </w:pPr>
      <w:r>
        <w:t>09.06.2018 г. № 37-п.</w:t>
      </w:r>
    </w:p>
    <w:p w:rsidR="00643622" w:rsidRDefault="00643622" w:rsidP="00A203D5">
      <w:pPr>
        <w:ind w:right="5755"/>
        <w:jc w:val="center"/>
      </w:pPr>
      <w:r>
        <w:t>с.Судьбодаровка</w:t>
      </w:r>
    </w:p>
    <w:p w:rsidR="00643622" w:rsidRDefault="00643622" w:rsidP="00A203D5">
      <w:pPr>
        <w:ind w:right="5755"/>
        <w:jc w:val="center"/>
        <w:rPr>
          <w:b/>
          <w:bCs/>
        </w:rPr>
      </w:pPr>
    </w:p>
    <w:p w:rsidR="00643622" w:rsidRDefault="00643622" w:rsidP="00A203D5">
      <w:pPr>
        <w:pStyle w:val="NormalWeb"/>
        <w:ind w:right="297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p w:rsidR="00643622" w:rsidRDefault="00643622" w:rsidP="00A203D5">
      <w:pPr>
        <w:tabs>
          <w:tab w:val="left" w:pos="1340"/>
        </w:tabs>
        <w:spacing w:line="192" w:lineRule="auto"/>
      </w:pPr>
    </w:p>
    <w:p w:rsidR="00643622" w:rsidRDefault="00643622" w:rsidP="00A203D5">
      <w:pPr>
        <w:spacing w:line="192" w:lineRule="auto"/>
      </w:pPr>
    </w:p>
    <w:p w:rsidR="00643622" w:rsidRDefault="00643622" w:rsidP="00A203D5">
      <w:pPr>
        <w:pStyle w:val="NormalWe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образования:</w:t>
      </w:r>
    </w:p>
    <w:p w:rsidR="00643622" w:rsidRDefault="00643622" w:rsidP="00A203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622" w:rsidRDefault="00643622" w:rsidP="00A203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43622" w:rsidRDefault="00643622" w:rsidP="00A203D5">
      <w:pPr>
        <w:ind w:firstLine="567"/>
        <w:jc w:val="both"/>
      </w:pPr>
      <w:r>
        <w:t>3. Настоящее постановление вступает в силу со дня его опубликования на сайте администрации.</w:t>
      </w:r>
    </w:p>
    <w:p w:rsidR="00643622" w:rsidRDefault="00643622" w:rsidP="00A203D5">
      <w:pPr>
        <w:ind w:firstLine="708"/>
        <w:jc w:val="both"/>
        <w:rPr>
          <w:rFonts w:ascii="Arial" w:hAnsi="Arial" w:cs="Arial"/>
        </w:rPr>
      </w:pPr>
    </w:p>
    <w:p w:rsidR="00643622" w:rsidRDefault="00643622" w:rsidP="00A203D5">
      <w:pPr>
        <w:rPr>
          <w:rFonts w:ascii="Arial" w:hAnsi="Arial" w:cs="Arial"/>
        </w:rPr>
      </w:pPr>
    </w:p>
    <w:p w:rsidR="00643622" w:rsidRDefault="00643622" w:rsidP="000E4853">
      <w:r>
        <w:t>Глава администрации                                                               Ю.В. Осипов</w:t>
      </w:r>
    </w:p>
    <w:p w:rsidR="00643622" w:rsidRDefault="00643622" w:rsidP="00A203D5">
      <w:pPr>
        <w:jc w:val="both"/>
      </w:pPr>
    </w:p>
    <w:p w:rsidR="00643622" w:rsidRDefault="00643622" w:rsidP="00A203D5">
      <w:pPr>
        <w:jc w:val="both"/>
        <w:rPr>
          <w:b/>
          <w:bCs/>
        </w:rPr>
      </w:pPr>
      <w:r>
        <w:t xml:space="preserve">Разослано: прокурору,  в дело               </w:t>
      </w:r>
    </w:p>
    <w:p w:rsidR="00643622" w:rsidRDefault="00643622" w:rsidP="00A203D5">
      <w:pPr>
        <w:jc w:val="both"/>
        <w:rPr>
          <w:b/>
          <w:bCs/>
        </w:rPr>
      </w:pPr>
    </w:p>
    <w:p w:rsidR="00643622" w:rsidRDefault="00643622" w:rsidP="00A203D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3622" w:rsidRDefault="00643622" w:rsidP="00A203D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3622" w:rsidRDefault="00643622" w:rsidP="00A203D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3622" w:rsidRDefault="00643622" w:rsidP="00A203D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3622" w:rsidRDefault="00643622" w:rsidP="00A203D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3622" w:rsidRDefault="00643622" w:rsidP="00A203D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3622" w:rsidRDefault="00643622" w:rsidP="00A203D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3622" w:rsidRDefault="00643622" w:rsidP="00A203D5">
      <w:pPr>
        <w:sectPr w:rsidR="00643622">
          <w:pgSz w:w="11906" w:h="16838"/>
          <w:pgMar w:top="1134" w:right="850" w:bottom="1134" w:left="1701" w:header="708" w:footer="708" w:gutter="0"/>
          <w:cols w:space="720"/>
        </w:sectPr>
      </w:pPr>
    </w:p>
    <w:p w:rsidR="00643622" w:rsidRPr="00A203D5" w:rsidRDefault="00643622" w:rsidP="00A203D5">
      <w:pPr>
        <w:pStyle w:val="Heading6"/>
        <w:numPr>
          <w:ilvl w:val="0"/>
          <w:numId w:val="0"/>
        </w:numPr>
        <w:tabs>
          <w:tab w:val="left" w:pos="708"/>
        </w:tabs>
        <w:spacing w:before="0" w:after="0"/>
        <w:jc w:val="right"/>
        <w:rPr>
          <w:rStyle w:val="Strong"/>
        </w:rPr>
      </w:pPr>
      <w:r w:rsidRPr="00A203D5">
        <w:rPr>
          <w:rStyle w:val="Strong"/>
          <w:sz w:val="28"/>
          <w:szCs w:val="28"/>
        </w:rPr>
        <w:t xml:space="preserve">Приложение </w:t>
      </w:r>
    </w:p>
    <w:p w:rsidR="00643622" w:rsidRPr="00A203D5" w:rsidRDefault="00643622" w:rsidP="00A203D5">
      <w:pPr>
        <w:jc w:val="right"/>
        <w:rPr>
          <w:rStyle w:val="Strong"/>
          <w:b w:val="0"/>
          <w:bCs w:val="0"/>
        </w:rPr>
      </w:pPr>
      <w:r w:rsidRPr="00A203D5">
        <w:rPr>
          <w:rStyle w:val="Strong"/>
          <w:b w:val="0"/>
          <w:bCs w:val="0"/>
        </w:rPr>
        <w:t xml:space="preserve">                                                                                      к постановлению администрации </w:t>
      </w:r>
    </w:p>
    <w:p w:rsidR="00643622" w:rsidRPr="00A203D5" w:rsidRDefault="00643622" w:rsidP="00A203D5">
      <w:pPr>
        <w:jc w:val="righ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Судьбодаровского</w:t>
      </w:r>
      <w:r w:rsidRPr="00A203D5">
        <w:rPr>
          <w:rStyle w:val="Strong"/>
          <w:b w:val="0"/>
          <w:bCs w:val="0"/>
        </w:rPr>
        <w:t xml:space="preserve"> сельсовета</w:t>
      </w:r>
    </w:p>
    <w:p w:rsidR="00643622" w:rsidRPr="00A203D5" w:rsidRDefault="00643622" w:rsidP="00A203D5">
      <w:pPr>
        <w:jc w:val="right"/>
      </w:pPr>
      <w:r w:rsidRPr="00A203D5">
        <w:rPr>
          <w:rStyle w:val="Strong"/>
          <w:b w:val="0"/>
          <w:bCs w:val="0"/>
        </w:rPr>
        <w:t xml:space="preserve">                                                                                       от 0</w:t>
      </w:r>
      <w:r>
        <w:rPr>
          <w:rStyle w:val="Strong"/>
          <w:b w:val="0"/>
          <w:bCs w:val="0"/>
        </w:rPr>
        <w:t>9</w:t>
      </w:r>
      <w:r w:rsidRPr="00A203D5">
        <w:rPr>
          <w:rStyle w:val="Strong"/>
          <w:b w:val="0"/>
          <w:bCs w:val="0"/>
        </w:rPr>
        <w:t xml:space="preserve">.06.2018 г. № </w:t>
      </w:r>
      <w:r>
        <w:rPr>
          <w:rStyle w:val="Strong"/>
          <w:b w:val="0"/>
          <w:bCs w:val="0"/>
        </w:rPr>
        <w:t>37</w:t>
      </w:r>
      <w:r w:rsidRPr="00A203D5">
        <w:rPr>
          <w:rStyle w:val="Strong"/>
          <w:b w:val="0"/>
          <w:bCs w:val="0"/>
        </w:rPr>
        <w:t>-п.</w:t>
      </w:r>
    </w:p>
    <w:p w:rsidR="00643622" w:rsidRDefault="00643622" w:rsidP="00A203D5">
      <w:pPr>
        <w:ind w:left="284"/>
        <w:jc w:val="center"/>
        <w:rPr>
          <w:b/>
          <w:bCs/>
        </w:rPr>
      </w:pPr>
      <w:r>
        <w:rPr>
          <w:b/>
          <w:bCs/>
        </w:rPr>
        <w:t>Перечень нормативно правовых актов,</w:t>
      </w:r>
    </w:p>
    <w:p w:rsidR="00643622" w:rsidRDefault="00643622" w:rsidP="00A203D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содержащих обязательные требования, соблюдение которых</w:t>
      </w:r>
    </w:p>
    <w:p w:rsidR="00643622" w:rsidRDefault="00643622" w:rsidP="00A203D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оценивается при проведении мероприятий по контролю</w:t>
      </w:r>
    </w:p>
    <w:p w:rsidR="00643622" w:rsidRDefault="00643622" w:rsidP="00A203D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осуществлении муниципального земельного контроля</w:t>
      </w:r>
    </w:p>
    <w:p w:rsidR="00643622" w:rsidRDefault="00643622" w:rsidP="00A203D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3"/>
        <w:gridCol w:w="6415"/>
        <w:gridCol w:w="3989"/>
        <w:gridCol w:w="3804"/>
      </w:tblGrid>
      <w:tr w:rsidR="00643622">
        <w:trPr>
          <w:jc w:val="center"/>
        </w:trPr>
        <w:tc>
          <w:tcPr>
            <w:tcW w:w="773" w:type="dxa"/>
          </w:tcPr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left="-328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п/п     </w:t>
            </w:r>
          </w:p>
        </w:tc>
        <w:tc>
          <w:tcPr>
            <w:tcW w:w="6415" w:type="dxa"/>
          </w:tcPr>
          <w:p w:rsidR="00643622" w:rsidRDefault="00643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нормативно правового акта</w:t>
            </w:r>
          </w:p>
        </w:tc>
        <w:tc>
          <w:tcPr>
            <w:tcW w:w="3989" w:type="dxa"/>
          </w:tcPr>
          <w:p w:rsidR="00643622" w:rsidRDefault="00643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804" w:type="dxa"/>
          </w:tcPr>
          <w:p w:rsidR="00643622" w:rsidRDefault="00643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622">
        <w:trPr>
          <w:trHeight w:val="2384"/>
          <w:jc w:val="center"/>
        </w:trPr>
        <w:tc>
          <w:tcPr>
            <w:tcW w:w="773" w:type="dxa"/>
          </w:tcPr>
          <w:p w:rsidR="00643622" w:rsidRDefault="006436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15" w:type="dxa"/>
          </w:tcPr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34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Земельный кодекс Российской Федерации</w:t>
            </w:r>
          </w:p>
        </w:tc>
        <w:tc>
          <w:tcPr>
            <w:tcW w:w="3989" w:type="dxa"/>
          </w:tcPr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804" w:type="dxa"/>
          </w:tcPr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пункт 2 статьи 7,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 1 статьи 25, 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 1 статьи 26, 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статья 42,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пункты 1, 2 статьи 56, 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подпункт 4 пункта 2 статьи 60,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статья 85,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 3, 6 статьи 87, 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статья 88</w:t>
            </w:r>
          </w:p>
        </w:tc>
      </w:tr>
      <w:tr w:rsidR="00643622">
        <w:trPr>
          <w:jc w:val="center"/>
        </w:trPr>
        <w:tc>
          <w:tcPr>
            <w:tcW w:w="773" w:type="dxa"/>
          </w:tcPr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22.</w:t>
            </w:r>
          </w:p>
        </w:tc>
        <w:tc>
          <w:tcPr>
            <w:tcW w:w="6415" w:type="dxa"/>
          </w:tcPr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34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Земельный кодекс Российской Федерации </w:t>
            </w:r>
          </w:p>
        </w:tc>
        <w:tc>
          <w:tcPr>
            <w:tcW w:w="3989" w:type="dxa"/>
          </w:tcPr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804" w:type="dxa"/>
          </w:tcPr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пункты 2, 4, 5, 8 статьи 27, 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пункты 1, 2 статьи 39.1, 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статья 39.3,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пункты 2 – 5 статьи 39.6, 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пункты 2, 4 статьи 39.9, 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 2 статьи 39.10, 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 7 статьи 39.11, 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 20 статьи 39.12, 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статья 39.16, 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 5 статьи 39.17, 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 1 статьи 39.18, 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статья 39.20, 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пункты 6, 7 статьи 95,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пункты 2, 4 статьи 97,</w:t>
            </w:r>
          </w:p>
        </w:tc>
      </w:tr>
      <w:tr w:rsidR="00643622">
        <w:trPr>
          <w:jc w:val="center"/>
        </w:trPr>
        <w:tc>
          <w:tcPr>
            <w:tcW w:w="773" w:type="dxa"/>
          </w:tcPr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right="-392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33.</w:t>
            </w:r>
          </w:p>
        </w:tc>
        <w:tc>
          <w:tcPr>
            <w:tcW w:w="6415" w:type="dxa"/>
          </w:tcPr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34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Гражданский кодекс Российской Федерации </w:t>
            </w:r>
          </w:p>
        </w:tc>
        <w:tc>
          <w:tcPr>
            <w:tcW w:w="3989" w:type="dxa"/>
          </w:tcPr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804" w:type="dxa"/>
          </w:tcPr>
          <w:p w:rsidR="00643622" w:rsidRDefault="00643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пункты 1, 2 статьи 8.1, </w:t>
            </w:r>
          </w:p>
          <w:p w:rsidR="00643622" w:rsidRDefault="00643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5" w:history="1">
              <w:r>
                <w:rPr>
                  <w:rStyle w:val="Hyperlink"/>
                  <w:lang w:eastAsia="en-US"/>
                </w:rPr>
                <w:t>статья 222</w:t>
              </w:r>
            </w:hyperlink>
            <w:r>
              <w:rPr>
                <w:color w:val="000000"/>
                <w:lang w:eastAsia="en-US"/>
              </w:rPr>
              <w:t>.</w:t>
            </w:r>
          </w:p>
        </w:tc>
      </w:tr>
      <w:tr w:rsidR="00643622">
        <w:trPr>
          <w:jc w:val="center"/>
        </w:trPr>
        <w:tc>
          <w:tcPr>
            <w:tcW w:w="773" w:type="dxa"/>
          </w:tcPr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44.</w:t>
            </w:r>
          </w:p>
        </w:tc>
        <w:tc>
          <w:tcPr>
            <w:tcW w:w="6415" w:type="dxa"/>
          </w:tcPr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34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Градостроительный кодекс Российской Федерации</w:t>
            </w:r>
          </w:p>
        </w:tc>
        <w:tc>
          <w:tcPr>
            <w:tcW w:w="3989" w:type="dxa"/>
          </w:tcPr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804" w:type="dxa"/>
          </w:tcPr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пункты 17, 19 статьи 51</w:t>
            </w:r>
          </w:p>
        </w:tc>
      </w:tr>
      <w:tr w:rsidR="00643622">
        <w:trPr>
          <w:jc w:val="center"/>
        </w:trPr>
        <w:tc>
          <w:tcPr>
            <w:tcW w:w="773" w:type="dxa"/>
          </w:tcPr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55.</w:t>
            </w:r>
          </w:p>
        </w:tc>
        <w:tc>
          <w:tcPr>
            <w:tcW w:w="6415" w:type="dxa"/>
          </w:tcPr>
          <w:p w:rsidR="00643622" w:rsidRDefault="0064362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3989" w:type="dxa"/>
          </w:tcPr>
          <w:p w:rsidR="00643622" w:rsidRDefault="0064362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лица,</w:t>
            </w:r>
          </w:p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804" w:type="dxa"/>
          </w:tcPr>
          <w:p w:rsidR="00643622" w:rsidRDefault="00643622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статья 7.1,</w:t>
            </w:r>
          </w:p>
          <w:p w:rsidR="00643622" w:rsidRDefault="00643622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статья 19.4.1,</w:t>
            </w:r>
          </w:p>
          <w:p w:rsidR="00643622" w:rsidRDefault="0064362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статья 19.5</w:t>
            </w:r>
          </w:p>
        </w:tc>
      </w:tr>
      <w:tr w:rsidR="00643622">
        <w:trPr>
          <w:jc w:val="center"/>
        </w:trPr>
        <w:tc>
          <w:tcPr>
            <w:tcW w:w="773" w:type="dxa"/>
          </w:tcPr>
          <w:p w:rsidR="00643622" w:rsidRPr="00FE003E" w:rsidRDefault="00643622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03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66.</w:t>
            </w:r>
          </w:p>
        </w:tc>
        <w:tc>
          <w:tcPr>
            <w:tcW w:w="6415" w:type="dxa"/>
          </w:tcPr>
          <w:p w:rsidR="00643622" w:rsidRDefault="0064362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Федеральный закон от 29.12.2008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989" w:type="dxa"/>
          </w:tcPr>
          <w:p w:rsidR="00643622" w:rsidRDefault="00643622">
            <w:pPr>
              <w:pStyle w:val="NormalWeb"/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 лица,</w:t>
            </w:r>
          </w:p>
          <w:p w:rsidR="00643622" w:rsidRDefault="00643622">
            <w:pPr>
              <w:pStyle w:val="NormalWeb"/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предприниматели</w:t>
            </w:r>
          </w:p>
        </w:tc>
        <w:tc>
          <w:tcPr>
            <w:tcW w:w="3804" w:type="dxa"/>
          </w:tcPr>
          <w:p w:rsidR="00643622" w:rsidRDefault="006436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часть первая статьи 9, </w:t>
            </w:r>
          </w:p>
          <w:p w:rsidR="00643622" w:rsidRDefault="006436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часть первая статьи 10, </w:t>
            </w:r>
          </w:p>
          <w:p w:rsidR="00643622" w:rsidRDefault="006436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часть первая статьи 11, </w:t>
            </w:r>
          </w:p>
          <w:p w:rsidR="00643622" w:rsidRDefault="006436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часть первая статьи 12</w:t>
            </w:r>
          </w:p>
        </w:tc>
      </w:tr>
    </w:tbl>
    <w:p w:rsidR="00643622" w:rsidRDefault="00643622"/>
    <w:sectPr w:rsidR="00643622" w:rsidSect="00A203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5D4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3D5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E4853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72217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01BF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3622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149B7"/>
    <w:rsid w:val="007213F7"/>
    <w:rsid w:val="007217DD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03D5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0E3F"/>
    <w:rsid w:val="00FD2C25"/>
    <w:rsid w:val="00FE003E"/>
    <w:rsid w:val="00FE07E3"/>
    <w:rsid w:val="00FE60CD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203D5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3D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3D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3D5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3D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3D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03D5"/>
    <w:pPr>
      <w:numPr>
        <w:ilvl w:val="5"/>
        <w:numId w:val="1"/>
      </w:numPr>
      <w:tabs>
        <w:tab w:val="num" w:pos="36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3D5"/>
    <w:pPr>
      <w:keepNext/>
      <w:keepLines/>
      <w:numPr>
        <w:ilvl w:val="6"/>
        <w:numId w:val="1"/>
      </w:numPr>
      <w:tabs>
        <w:tab w:val="clear" w:pos="1438"/>
      </w:tabs>
      <w:spacing w:before="200"/>
      <w:ind w:left="0" w:firstLine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3D5"/>
    <w:pPr>
      <w:keepNext/>
      <w:keepLines/>
      <w:numPr>
        <w:ilvl w:val="7"/>
        <w:numId w:val="1"/>
      </w:numPr>
      <w:tabs>
        <w:tab w:val="clear" w:pos="1582"/>
      </w:tabs>
      <w:spacing w:before="200"/>
      <w:ind w:left="0" w:firstLine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03D5"/>
    <w:pPr>
      <w:keepNext/>
      <w:keepLines/>
      <w:numPr>
        <w:ilvl w:val="8"/>
        <w:numId w:val="1"/>
      </w:numPr>
      <w:tabs>
        <w:tab w:val="clear" w:pos="1726"/>
      </w:tabs>
      <w:spacing w:before="200"/>
      <w:ind w:left="0" w:firstLine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3D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03D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203D5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03D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03D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03D5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03D5"/>
    <w:rPr>
      <w:rFonts w:ascii="Cambria" w:hAnsi="Cambria" w:cs="Cambria"/>
      <w:i/>
      <w:iCs/>
      <w:color w:val="404040"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03D5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03D5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A203D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203D5"/>
    <w:rPr>
      <w:rFonts w:ascii="Times New Roman" w:hAnsi="Times New Roman" w:cs="Times New Roman"/>
      <w:b/>
      <w:bCs/>
    </w:rPr>
  </w:style>
  <w:style w:type="character" w:customStyle="1" w:styleId="NormalWebChar">
    <w:name w:val="Normal (Web) Char"/>
    <w:aliases w:val="Обычный (Web) Char,Обычный (Web)1 Char,Обычный (веб) Знак1 Char,Обычный (веб) Знак Знак Char"/>
    <w:link w:val="NormalWeb"/>
    <w:uiPriority w:val="99"/>
    <w:locked/>
    <w:rsid w:val="00A203D5"/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paragraph" w:styleId="NormalWeb">
    <w:name w:val="Normal (Web)"/>
    <w:aliases w:val="Обычный (Web),Обычный (Web)1,Обычный (веб) Знак1,Обычный (веб) Знак Знак"/>
    <w:basedOn w:val="Normal"/>
    <w:link w:val="NormalWebChar"/>
    <w:uiPriority w:val="99"/>
    <w:rsid w:val="00A203D5"/>
    <w:rPr>
      <w:color w:val="000000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203D5"/>
    <w:rPr>
      <w:rFonts w:ascii="Calibri" w:hAnsi="Calibri" w:cs="Calibri"/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A203D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2">
    <w:name w:val="Основной текст2"/>
    <w:basedOn w:val="Normal"/>
    <w:uiPriority w:val="99"/>
    <w:rsid w:val="00A203D5"/>
    <w:pPr>
      <w:widowControl w:val="0"/>
      <w:shd w:val="clear" w:color="auto" w:fill="FFFFFF"/>
      <w:spacing w:after="540" w:line="324" w:lineRule="exact"/>
      <w:ind w:hanging="240"/>
    </w:pPr>
    <w:rPr>
      <w:rFonts w:ascii="Calibri" w:eastAsia="Calibri" w:hAnsi="Calibri" w:cs="Calibri"/>
      <w:spacing w:val="-5"/>
      <w:sz w:val="27"/>
      <w:szCs w:val="27"/>
      <w:lang w:eastAsia="en-US"/>
    </w:rPr>
  </w:style>
  <w:style w:type="paragraph" w:customStyle="1" w:styleId="FORMATTEXT">
    <w:name w:val=".FORMATTEXT"/>
    <w:uiPriority w:val="99"/>
    <w:rsid w:val="00A203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42/f670878d88ab83726bd1804b82668b84b027802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555</Words>
  <Characters>3169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2</cp:revision>
  <cp:lastPrinted>2018-06-09T06:40:00Z</cp:lastPrinted>
  <dcterms:created xsi:type="dcterms:W3CDTF">2018-06-05T06:49:00Z</dcterms:created>
  <dcterms:modified xsi:type="dcterms:W3CDTF">2018-06-09T06:40:00Z</dcterms:modified>
</cp:coreProperties>
</file>